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8D" w:rsidRPr="009E5753" w:rsidRDefault="00085D8D" w:rsidP="00F43B04">
      <w:pPr>
        <w:shd w:val="clear" w:color="auto" w:fill="FFFFFF"/>
        <w:spacing w:after="240" w:line="276" w:lineRule="auto"/>
        <w:jc w:val="center"/>
        <w:outlineLvl w:val="1"/>
        <w:rPr>
          <w:rFonts w:ascii="Tahoma" w:eastAsia="Times New Roman" w:hAnsi="Tahoma" w:cs="Tahoma"/>
          <w:b/>
          <w:bCs/>
          <w:color w:val="212121"/>
          <w:sz w:val="32"/>
          <w:szCs w:val="32"/>
          <w:lang w:eastAsia="pl-PL"/>
        </w:rPr>
      </w:pPr>
      <w:r w:rsidRPr="009E5753">
        <w:rPr>
          <w:rFonts w:ascii="Tahoma" w:eastAsia="Times New Roman" w:hAnsi="Tahoma" w:cs="Tahoma"/>
          <w:b/>
          <w:bCs/>
          <w:color w:val="212121"/>
          <w:sz w:val="32"/>
          <w:szCs w:val="32"/>
          <w:lang w:eastAsia="pl-PL"/>
        </w:rPr>
        <w:t>Organizacja opieki nad dziećmi w czasie stanu epidemii związanej z Covid-19</w:t>
      </w:r>
    </w:p>
    <w:p w:rsidR="00E01A4E" w:rsidRDefault="00D86782" w:rsidP="00E01A4E">
      <w:pPr>
        <w:spacing w:after="180" w:line="240" w:lineRule="auto"/>
        <w:textAlignment w:val="baseline"/>
        <w:outlineLvl w:val="1"/>
        <w:rPr>
          <w:rFonts w:ascii="Tahoma" w:eastAsia="Times New Roman" w:hAnsi="Tahoma" w:cs="Tahoma"/>
          <w:bCs/>
          <w:i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bCs/>
          <w:i/>
          <w:color w:val="212121"/>
          <w:sz w:val="24"/>
          <w:szCs w:val="24"/>
          <w:lang w:eastAsia="pl-PL"/>
        </w:rPr>
        <w:t>Podstawa prawna:</w:t>
      </w:r>
      <w:r w:rsidR="00C517A7" w:rsidRPr="009E5753">
        <w:rPr>
          <w:rFonts w:ascii="Tahoma" w:eastAsia="Times New Roman" w:hAnsi="Tahoma" w:cs="Tahoma"/>
          <w:bCs/>
          <w:i/>
          <w:color w:val="212121"/>
          <w:sz w:val="24"/>
          <w:szCs w:val="24"/>
          <w:lang w:eastAsia="pl-PL"/>
        </w:rPr>
        <w:t xml:space="preserve"> </w:t>
      </w:r>
    </w:p>
    <w:p w:rsidR="00F7443D" w:rsidRDefault="00F7443D" w:rsidP="00E01A4E">
      <w:pPr>
        <w:shd w:val="clear" w:color="auto" w:fill="FFFFFF"/>
        <w:spacing w:after="240" w:line="276" w:lineRule="auto"/>
        <w:jc w:val="both"/>
        <w:outlineLvl w:val="1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color w:val="1B1B1B"/>
          <w:shd w:val="clear" w:color="auto" w:fill="FFFFFF"/>
        </w:rPr>
        <w:t>Wytyczne przeciwepidemiczne Głównego Inspektora Sanitarnego z dnia 19 listopada 2020 </w:t>
      </w:r>
      <w:bookmarkStart w:id="0" w:name="_ftnref1"/>
      <w:r>
        <w:fldChar w:fldCharType="begin"/>
      </w:r>
      <w:r>
        <w:instrText xml:space="preserve"> HYPERLINK "https://www.gov.pl/web/gis/wytyczne-przeciwepidemiczne-glownego-inspektora-sanitarnego-dla-przedszkoli-oddzialow-przedszkolnych-w-szkole-podstawowej-i-innych-form-wychowania-przedszkolnego-oraz-instytucji-opieki-nad-dziecmi-w-wieku-do-lat-3---v-aktualizacja" \l "_ftn1" \o "" </w:instrText>
      </w:r>
      <w:r>
        <w:fldChar w:fldCharType="separate"/>
      </w:r>
      <w:r>
        <w:rPr>
          <w:rStyle w:val="Hipercze"/>
          <w:rFonts w:ascii="Arial" w:hAnsi="Arial" w:cs="Arial"/>
          <w:color w:val="0052A5"/>
          <w:shd w:val="clear" w:color="auto" w:fill="FFFFFF"/>
        </w:rPr>
        <w:t>[1]</w:t>
      </w:r>
      <w:r>
        <w:fldChar w:fldCharType="end"/>
      </w:r>
      <w:bookmarkEnd w:id="0"/>
      <w:r>
        <w:rPr>
          <w:rFonts w:ascii="Arial" w:hAnsi="Arial" w:cs="Arial"/>
          <w:color w:val="1B1B1B"/>
          <w:shd w:val="clear" w:color="auto" w:fill="FFFFFF"/>
        </w:rPr>
        <w:t> 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374, 567 i 1337).</w:t>
      </w:r>
    </w:p>
    <w:p w:rsidR="00F7443D" w:rsidRPr="009E5753" w:rsidRDefault="00F7443D" w:rsidP="00E01A4E">
      <w:pPr>
        <w:shd w:val="clear" w:color="auto" w:fill="FFFFFF"/>
        <w:spacing w:after="240" w:line="276" w:lineRule="auto"/>
        <w:jc w:val="both"/>
        <w:outlineLvl w:val="1"/>
        <w:rPr>
          <w:rFonts w:ascii="Tahoma" w:eastAsia="Times New Roman" w:hAnsi="Tahoma" w:cs="Tahoma"/>
          <w:bCs/>
          <w:i/>
          <w:color w:val="212121"/>
          <w:sz w:val="24"/>
          <w:szCs w:val="24"/>
          <w:lang w:eastAsia="pl-PL"/>
        </w:rPr>
      </w:pPr>
    </w:p>
    <w:p w:rsidR="00D86782" w:rsidRPr="009E5753" w:rsidRDefault="00C517A7" w:rsidP="001643CA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 w:hanging="426"/>
        <w:jc w:val="both"/>
        <w:outlineLvl w:val="1"/>
        <w:rPr>
          <w:rFonts w:ascii="Tahoma" w:eastAsia="Times New Roman" w:hAnsi="Tahoma" w:cs="Tahoma"/>
          <w:b/>
          <w:bCs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b/>
          <w:bCs/>
          <w:color w:val="212121"/>
          <w:sz w:val="24"/>
          <w:szCs w:val="24"/>
          <w:lang w:eastAsia="pl-PL"/>
        </w:rPr>
        <w:t>PRZYPROWADZANIE I ODBIERANIE DZIECI</w:t>
      </w:r>
    </w:p>
    <w:p w:rsidR="00D86782" w:rsidRPr="009E5753" w:rsidRDefault="00D86782" w:rsidP="00F43B04">
      <w:pPr>
        <w:shd w:val="clear" w:color="auto" w:fill="FFFFFF"/>
        <w:spacing w:after="240" w:line="276" w:lineRule="auto"/>
        <w:jc w:val="both"/>
        <w:outlineLvl w:val="1"/>
        <w:rPr>
          <w:rFonts w:ascii="Tahoma" w:eastAsia="Times New Roman" w:hAnsi="Tahoma" w:cs="Tahoma"/>
          <w:bCs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bCs/>
          <w:color w:val="212121"/>
          <w:sz w:val="24"/>
          <w:szCs w:val="24"/>
          <w:lang w:eastAsia="pl-PL"/>
        </w:rPr>
        <w:t xml:space="preserve">Na zasadach </w:t>
      </w:r>
      <w:r w:rsidR="00C517A7" w:rsidRPr="009E5753">
        <w:rPr>
          <w:rFonts w:ascii="Tahoma" w:eastAsia="Times New Roman" w:hAnsi="Tahoma" w:cs="Tahoma"/>
          <w:bCs/>
          <w:color w:val="212121"/>
          <w:sz w:val="24"/>
          <w:szCs w:val="24"/>
          <w:lang w:eastAsia="pl-PL"/>
        </w:rPr>
        <w:t xml:space="preserve">zawartych w </w:t>
      </w:r>
      <w:r w:rsidR="00C517A7" w:rsidRPr="009E5753">
        <w:rPr>
          <w:rFonts w:ascii="Tahoma" w:eastAsia="Times New Roman" w:hAnsi="Tahoma" w:cs="Tahoma"/>
          <w:bCs/>
          <w:i/>
          <w:color w:val="212121"/>
          <w:sz w:val="24"/>
          <w:szCs w:val="24"/>
          <w:lang w:eastAsia="pl-PL"/>
        </w:rPr>
        <w:t>Procedurze przyprowadzania i o</w:t>
      </w:r>
      <w:r w:rsidRPr="009E5753">
        <w:rPr>
          <w:rFonts w:ascii="Tahoma" w:eastAsia="Times New Roman" w:hAnsi="Tahoma" w:cs="Tahoma"/>
          <w:bCs/>
          <w:i/>
          <w:color w:val="212121"/>
          <w:sz w:val="24"/>
          <w:szCs w:val="24"/>
          <w:lang w:eastAsia="pl-PL"/>
        </w:rPr>
        <w:t xml:space="preserve">dbierania </w:t>
      </w:r>
      <w:r w:rsidR="00C517A7" w:rsidRPr="009E5753">
        <w:rPr>
          <w:rFonts w:ascii="Tahoma" w:eastAsia="Times New Roman" w:hAnsi="Tahoma" w:cs="Tahoma"/>
          <w:bCs/>
          <w:i/>
          <w:color w:val="212121"/>
          <w:sz w:val="24"/>
          <w:szCs w:val="24"/>
          <w:lang w:eastAsia="pl-PL"/>
        </w:rPr>
        <w:t>d</w:t>
      </w:r>
      <w:r w:rsidRPr="009E5753">
        <w:rPr>
          <w:rFonts w:ascii="Tahoma" w:eastAsia="Times New Roman" w:hAnsi="Tahoma" w:cs="Tahoma"/>
          <w:bCs/>
          <w:i/>
          <w:color w:val="212121"/>
          <w:sz w:val="24"/>
          <w:szCs w:val="24"/>
          <w:lang w:eastAsia="pl-PL"/>
        </w:rPr>
        <w:t xml:space="preserve">zieci z </w:t>
      </w:r>
      <w:r w:rsidR="00C517A7" w:rsidRPr="009E5753">
        <w:rPr>
          <w:rFonts w:ascii="Tahoma" w:eastAsia="Times New Roman" w:hAnsi="Tahoma" w:cs="Tahoma"/>
          <w:bCs/>
          <w:i/>
          <w:color w:val="212121"/>
          <w:sz w:val="24"/>
          <w:szCs w:val="24"/>
          <w:lang w:eastAsia="pl-PL"/>
        </w:rPr>
        <w:t>Przedszkola z Oddziałami Integracyjnymi w Kwidzynie</w:t>
      </w:r>
      <w:r w:rsidR="00C517A7" w:rsidRPr="009E5753">
        <w:rPr>
          <w:rFonts w:ascii="Tahoma" w:eastAsia="Times New Roman" w:hAnsi="Tahoma" w:cs="Tahoma"/>
          <w:bCs/>
          <w:color w:val="212121"/>
          <w:sz w:val="24"/>
          <w:szCs w:val="24"/>
          <w:lang w:eastAsia="pl-PL"/>
        </w:rPr>
        <w:t xml:space="preserve"> </w:t>
      </w:r>
      <w:r w:rsidR="00331882">
        <w:rPr>
          <w:rFonts w:ascii="Tahoma" w:eastAsia="Times New Roman" w:hAnsi="Tahoma" w:cs="Tahoma"/>
          <w:bCs/>
          <w:color w:val="212121"/>
          <w:sz w:val="24"/>
          <w:szCs w:val="24"/>
          <w:lang w:eastAsia="pl-PL"/>
        </w:rPr>
        <w:t>obowiązującej od</w:t>
      </w:r>
      <w:r w:rsidR="00C517A7" w:rsidRPr="009E5753">
        <w:rPr>
          <w:rFonts w:ascii="Tahoma" w:eastAsia="Times New Roman" w:hAnsi="Tahoma" w:cs="Tahoma"/>
          <w:bCs/>
          <w:color w:val="212121"/>
          <w:sz w:val="24"/>
          <w:szCs w:val="24"/>
          <w:lang w:eastAsia="pl-PL"/>
        </w:rPr>
        <w:t xml:space="preserve"> </w:t>
      </w:r>
      <w:r w:rsidR="00331882">
        <w:rPr>
          <w:rFonts w:ascii="Tahoma" w:eastAsia="Times New Roman" w:hAnsi="Tahoma" w:cs="Tahoma"/>
          <w:bCs/>
          <w:color w:val="212121"/>
          <w:sz w:val="24"/>
          <w:szCs w:val="24"/>
          <w:lang w:eastAsia="pl-PL"/>
        </w:rPr>
        <w:t>dnia 01.09</w:t>
      </w:r>
      <w:r w:rsidR="00165002">
        <w:rPr>
          <w:rFonts w:ascii="Tahoma" w:eastAsia="Times New Roman" w:hAnsi="Tahoma" w:cs="Tahoma"/>
          <w:bCs/>
          <w:color w:val="212121"/>
          <w:sz w:val="24"/>
          <w:szCs w:val="24"/>
          <w:lang w:eastAsia="pl-PL"/>
        </w:rPr>
        <w:t>.2020</w:t>
      </w:r>
    </w:p>
    <w:p w:rsidR="008710DD" w:rsidRPr="00F43B04" w:rsidRDefault="00F43B04" w:rsidP="001643CA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 w:hanging="426"/>
        <w:jc w:val="both"/>
        <w:outlineLvl w:val="1"/>
        <w:rPr>
          <w:rFonts w:ascii="Tahoma" w:eastAsia="Times New Roman" w:hAnsi="Tahoma" w:cs="Tahoma"/>
          <w:b/>
          <w:bCs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b/>
          <w:bCs/>
          <w:color w:val="212121"/>
          <w:sz w:val="24"/>
          <w:szCs w:val="24"/>
          <w:lang w:eastAsia="pl-PL"/>
        </w:rPr>
        <w:t>POBYT DZIECKA W PRZEDSZKOLU</w:t>
      </w:r>
    </w:p>
    <w:p w:rsidR="008710DD" w:rsidRPr="009E5753" w:rsidRDefault="008710DD" w:rsidP="001643CA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jc w:val="both"/>
        <w:outlineLvl w:val="1"/>
        <w:rPr>
          <w:rFonts w:ascii="Tahoma" w:eastAsia="Times New Roman" w:hAnsi="Tahoma" w:cs="Tahoma"/>
          <w:b/>
          <w:bCs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bCs/>
          <w:color w:val="212121"/>
          <w:sz w:val="24"/>
          <w:szCs w:val="24"/>
          <w:lang w:eastAsia="pl-PL"/>
        </w:rPr>
        <w:t>Do przedszkola uczęszczają tylko dzieci zdrowe</w:t>
      </w:r>
      <w:r w:rsidRPr="009E5753">
        <w:rPr>
          <w:rFonts w:ascii="Tahoma" w:eastAsia="Times New Roman" w:hAnsi="Tahoma" w:cs="Tahoma"/>
          <w:b/>
          <w:bCs/>
          <w:color w:val="212121"/>
          <w:sz w:val="24"/>
          <w:szCs w:val="24"/>
          <w:lang w:eastAsia="pl-PL"/>
        </w:rPr>
        <w:t>.</w:t>
      </w:r>
    </w:p>
    <w:p w:rsidR="008710DD" w:rsidRPr="009E5753" w:rsidRDefault="008710DD" w:rsidP="001643CA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jc w:val="both"/>
        <w:outlineLvl w:val="1"/>
        <w:rPr>
          <w:rFonts w:ascii="Tahoma" w:eastAsia="Times New Roman" w:hAnsi="Tahoma" w:cs="Tahoma"/>
          <w:b/>
          <w:bCs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bCs/>
          <w:color w:val="212121"/>
          <w:sz w:val="24"/>
          <w:szCs w:val="24"/>
          <w:lang w:eastAsia="pl-PL"/>
        </w:rPr>
        <w:t>Zabrania się przyprowadzania</w:t>
      </w:r>
      <w:r w:rsidRPr="009E575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dzieci, gdy w domu przebywa osoba objęta kwarantanną lub izolacją</w:t>
      </w:r>
      <w:r w:rsidRPr="009E575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</w:t>
      </w:r>
    </w:p>
    <w:p w:rsidR="00D40449" w:rsidRPr="009E5753" w:rsidRDefault="00D86782" w:rsidP="001643CA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jc w:val="both"/>
        <w:outlineLvl w:val="1"/>
        <w:rPr>
          <w:rFonts w:ascii="Tahoma" w:eastAsia="Times New Roman" w:hAnsi="Tahoma" w:cs="Tahoma"/>
          <w:b/>
          <w:bCs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bCs/>
          <w:color w:val="212121"/>
          <w:sz w:val="24"/>
          <w:szCs w:val="24"/>
          <w:lang w:eastAsia="pl-PL"/>
        </w:rPr>
        <w:t xml:space="preserve">W jednej grupie może przebywać </w:t>
      </w:r>
      <w:r w:rsidR="00773E01">
        <w:rPr>
          <w:rFonts w:ascii="Tahoma" w:eastAsia="Times New Roman" w:hAnsi="Tahoma" w:cs="Tahoma"/>
          <w:bCs/>
          <w:color w:val="212121"/>
          <w:sz w:val="24"/>
          <w:szCs w:val="24"/>
          <w:lang w:eastAsia="pl-PL"/>
        </w:rPr>
        <w:t>maksymalnie</w:t>
      </w:r>
      <w:r w:rsidR="00F43B04">
        <w:rPr>
          <w:rFonts w:ascii="Tahoma" w:eastAsia="Times New Roman" w:hAnsi="Tahoma" w:cs="Tahoma"/>
          <w:bCs/>
          <w:color w:val="212121"/>
          <w:sz w:val="24"/>
          <w:szCs w:val="24"/>
          <w:lang w:eastAsia="pl-PL"/>
        </w:rPr>
        <w:t xml:space="preserve"> </w:t>
      </w:r>
      <w:r w:rsidR="00331882">
        <w:rPr>
          <w:rFonts w:ascii="Tahoma" w:eastAsia="Times New Roman" w:hAnsi="Tahoma" w:cs="Tahoma"/>
          <w:bCs/>
          <w:sz w:val="24"/>
          <w:szCs w:val="24"/>
          <w:lang w:eastAsia="pl-PL"/>
        </w:rPr>
        <w:t>25 dzieci.</w:t>
      </w:r>
    </w:p>
    <w:p w:rsidR="00D40449" w:rsidRPr="009E5753" w:rsidRDefault="00D40449" w:rsidP="001643CA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jc w:val="both"/>
        <w:outlineLvl w:val="1"/>
        <w:rPr>
          <w:rFonts w:ascii="Tahoma" w:eastAsia="Times New Roman" w:hAnsi="Tahoma" w:cs="Tahoma"/>
          <w:b/>
          <w:bCs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Dzieci przebywają</w:t>
      </w:r>
      <w:r w:rsidR="00461EB2">
        <w:rPr>
          <w:rFonts w:ascii="Tahoma" w:eastAsia="Times New Roman" w:hAnsi="Tahoma" w:cs="Tahoma"/>
          <w:sz w:val="24"/>
          <w:szCs w:val="24"/>
          <w:lang w:eastAsia="pl-PL"/>
        </w:rPr>
        <w:t xml:space="preserve"> w wyznaczonej</w:t>
      </w:r>
      <w:r w:rsidR="00085D8D" w:rsidRPr="009E5753">
        <w:rPr>
          <w:rFonts w:ascii="Tahoma" w:eastAsia="Times New Roman" w:hAnsi="Tahoma" w:cs="Tahoma"/>
          <w:sz w:val="24"/>
          <w:szCs w:val="24"/>
          <w:lang w:eastAsia="pl-PL"/>
        </w:rPr>
        <w:t xml:space="preserve"> sali,</w:t>
      </w:r>
      <w:r w:rsidR="001643CA">
        <w:rPr>
          <w:rFonts w:ascii="Tahoma" w:eastAsia="Times New Roman" w:hAnsi="Tahoma" w:cs="Tahoma"/>
          <w:sz w:val="24"/>
          <w:szCs w:val="24"/>
          <w:lang w:eastAsia="pl-PL"/>
        </w:rPr>
        <w:t xml:space="preserve"> wietrzonej przynajmniej raz na </w:t>
      </w:r>
      <w:r w:rsidR="00085D8D" w:rsidRPr="009E5753">
        <w:rPr>
          <w:rFonts w:ascii="Tahoma" w:eastAsia="Times New Roman" w:hAnsi="Tahoma" w:cs="Tahoma"/>
          <w:sz w:val="24"/>
          <w:szCs w:val="24"/>
          <w:lang w:eastAsia="pl-PL"/>
        </w:rPr>
        <w:t>godzinę.</w:t>
      </w:r>
    </w:p>
    <w:p w:rsidR="00D40449" w:rsidRPr="009E5753" w:rsidRDefault="00D40449" w:rsidP="001643CA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jc w:val="both"/>
        <w:outlineLvl w:val="1"/>
        <w:rPr>
          <w:rFonts w:ascii="Tahoma" w:eastAsia="Times New Roman" w:hAnsi="Tahoma" w:cs="Tahoma"/>
          <w:b/>
          <w:bCs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W miarę możliwości g</w:t>
      </w:r>
      <w:r w:rsidR="00085D8D" w:rsidRPr="009E5753">
        <w:rPr>
          <w:rFonts w:ascii="Tahoma" w:eastAsia="Times New Roman" w:hAnsi="Tahoma" w:cs="Tahoma"/>
          <w:sz w:val="24"/>
          <w:szCs w:val="24"/>
          <w:lang w:eastAsia="pl-PL"/>
        </w:rPr>
        <w:t xml:space="preserve">rupy nie powinny mieć ze sobą styczności. </w:t>
      </w:r>
    </w:p>
    <w:p w:rsidR="00D40449" w:rsidRPr="009E5753" w:rsidRDefault="00D40449" w:rsidP="001643CA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jc w:val="both"/>
        <w:outlineLvl w:val="1"/>
        <w:rPr>
          <w:rFonts w:ascii="Tahoma" w:eastAsia="Times New Roman" w:hAnsi="Tahoma" w:cs="Tahoma"/>
          <w:b/>
          <w:bCs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W miarę możliwości do grupy przyporządkowani są</w:t>
      </w:r>
      <w:r w:rsidR="00085D8D" w:rsidRPr="009E5753">
        <w:rPr>
          <w:rFonts w:ascii="Tahoma" w:eastAsia="Times New Roman" w:hAnsi="Tahoma" w:cs="Tahoma"/>
          <w:sz w:val="24"/>
          <w:szCs w:val="24"/>
          <w:lang w:eastAsia="pl-PL"/>
        </w:rPr>
        <w:t xml:space="preserve"> ci sami opiekunowie</w:t>
      </w:r>
      <w:r w:rsidR="008710DD" w:rsidRPr="009E5753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085D8D" w:rsidRPr="009E5753" w:rsidRDefault="00D40449" w:rsidP="001643CA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jc w:val="both"/>
        <w:outlineLvl w:val="1"/>
        <w:rPr>
          <w:rFonts w:ascii="Tahoma" w:eastAsia="Times New Roman" w:hAnsi="Tahoma" w:cs="Tahoma"/>
          <w:b/>
          <w:bCs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 xml:space="preserve">W sali, w której przebywają </w:t>
      </w:r>
      <w:r w:rsidR="00085D8D" w:rsidRPr="009E5753">
        <w:rPr>
          <w:rFonts w:ascii="Tahoma" w:eastAsia="Times New Roman" w:hAnsi="Tahoma" w:cs="Tahoma"/>
          <w:sz w:val="24"/>
          <w:szCs w:val="24"/>
          <w:lang w:eastAsia="pl-PL"/>
        </w:rPr>
        <w:t>dzieci, nie mogą znajdowa</w:t>
      </w:r>
      <w:r w:rsidR="001643CA">
        <w:rPr>
          <w:rFonts w:ascii="Tahoma" w:eastAsia="Times New Roman" w:hAnsi="Tahoma" w:cs="Tahoma"/>
          <w:sz w:val="24"/>
          <w:szCs w:val="24"/>
          <w:lang w:eastAsia="pl-PL"/>
        </w:rPr>
        <w:t>ć się zabawki i </w:t>
      </w:r>
      <w:r w:rsidR="00085D8D" w:rsidRPr="009E5753">
        <w:rPr>
          <w:rFonts w:ascii="Tahoma" w:eastAsia="Times New Roman" w:hAnsi="Tahoma" w:cs="Tahoma"/>
          <w:sz w:val="24"/>
          <w:szCs w:val="24"/>
          <w:lang w:eastAsia="pl-PL"/>
        </w:rPr>
        <w:t>przedmioty, których nie można skuteczn</w:t>
      </w:r>
      <w:r w:rsidR="001643CA">
        <w:rPr>
          <w:rFonts w:ascii="Tahoma" w:eastAsia="Times New Roman" w:hAnsi="Tahoma" w:cs="Tahoma"/>
          <w:sz w:val="24"/>
          <w:szCs w:val="24"/>
          <w:lang w:eastAsia="pl-PL"/>
        </w:rPr>
        <w:t>ie uprać lub zdezynfekować (np. </w:t>
      </w:r>
      <w:r w:rsidR="00085D8D" w:rsidRPr="009E5753">
        <w:rPr>
          <w:rFonts w:ascii="Tahoma" w:eastAsia="Times New Roman" w:hAnsi="Tahoma" w:cs="Tahoma"/>
          <w:sz w:val="24"/>
          <w:szCs w:val="24"/>
          <w:lang w:eastAsia="pl-PL"/>
        </w:rPr>
        <w:t>pluszowe zabawki).</w:t>
      </w:r>
    </w:p>
    <w:p w:rsidR="00D40449" w:rsidRPr="009E5753" w:rsidRDefault="00D40449" w:rsidP="001643CA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jc w:val="both"/>
        <w:outlineLvl w:val="1"/>
        <w:rPr>
          <w:rFonts w:ascii="Tahoma" w:eastAsia="Times New Roman" w:hAnsi="Tahoma" w:cs="Tahoma"/>
          <w:b/>
          <w:bCs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Wszystkie pozostałe zabawki i sprzęty użytkowane przez dzieci są codziennie dezynfekowane.</w:t>
      </w:r>
    </w:p>
    <w:p w:rsidR="002A3167" w:rsidRPr="001643CA" w:rsidRDefault="00085D8D" w:rsidP="001643CA">
      <w:pPr>
        <w:pStyle w:val="Akapitzlist"/>
        <w:numPr>
          <w:ilvl w:val="0"/>
          <w:numId w:val="33"/>
        </w:numPr>
        <w:shd w:val="clear" w:color="auto" w:fill="FFFFFF"/>
        <w:spacing w:after="240" w:line="276" w:lineRule="auto"/>
        <w:ind w:left="782" w:hanging="357"/>
        <w:contextualSpacing w:val="0"/>
        <w:jc w:val="both"/>
        <w:outlineLvl w:val="1"/>
        <w:rPr>
          <w:rFonts w:ascii="Tahoma" w:eastAsia="Times New Roman" w:hAnsi="Tahoma" w:cs="Tahoma"/>
          <w:bCs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bCs/>
          <w:sz w:val="24"/>
          <w:szCs w:val="24"/>
          <w:lang w:eastAsia="pl-PL"/>
        </w:rPr>
        <w:t>Dzieci</w:t>
      </w:r>
      <w:r w:rsidR="00D40449" w:rsidRPr="009E5753">
        <w:rPr>
          <w:rFonts w:ascii="Tahoma" w:eastAsia="Times New Roman" w:hAnsi="Tahoma" w:cs="Tahoma"/>
          <w:bCs/>
          <w:sz w:val="24"/>
          <w:szCs w:val="24"/>
          <w:lang w:eastAsia="pl-PL"/>
        </w:rPr>
        <w:t>om nie wolno</w:t>
      </w:r>
      <w:r w:rsidRPr="009E575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D40449" w:rsidRPr="009E5753">
        <w:rPr>
          <w:rFonts w:ascii="Tahoma" w:eastAsia="Times New Roman" w:hAnsi="Tahoma" w:cs="Tahoma"/>
          <w:bCs/>
          <w:sz w:val="24"/>
          <w:szCs w:val="24"/>
          <w:lang w:eastAsia="pl-PL"/>
        </w:rPr>
        <w:t>przynosić ze sobą żadnych</w:t>
      </w:r>
      <w:r w:rsidRPr="009E575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przedmiotów i zabawek.</w:t>
      </w:r>
    </w:p>
    <w:p w:rsidR="002A3167" w:rsidRPr="009E5753" w:rsidRDefault="001643CA" w:rsidP="001643CA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 w:hanging="426"/>
        <w:jc w:val="both"/>
        <w:outlineLvl w:val="1"/>
        <w:rPr>
          <w:rFonts w:ascii="Tahoma" w:eastAsia="Times New Roman" w:hAnsi="Tahoma" w:cs="Tahoma"/>
          <w:b/>
          <w:bCs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b/>
          <w:bCs/>
          <w:color w:val="212121"/>
          <w:sz w:val="24"/>
          <w:szCs w:val="24"/>
          <w:lang w:eastAsia="pl-PL"/>
        </w:rPr>
        <w:t>WYJŚCIA DZIECI NA DWÓR</w:t>
      </w:r>
    </w:p>
    <w:p w:rsidR="002A3167" w:rsidRPr="009E5753" w:rsidRDefault="002A3167" w:rsidP="001643CA">
      <w:pPr>
        <w:numPr>
          <w:ilvl w:val="0"/>
          <w:numId w:val="34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Dzieci mogą przebywać na świeżym powi</w:t>
      </w:r>
      <w:r w:rsidR="001643CA">
        <w:rPr>
          <w:rFonts w:ascii="Tahoma" w:eastAsia="Times New Roman" w:hAnsi="Tahoma" w:cs="Tahoma"/>
          <w:sz w:val="24"/>
          <w:szCs w:val="24"/>
          <w:lang w:eastAsia="pl-PL"/>
        </w:rPr>
        <w:t>etrzu na terenie placówki, przy </w:t>
      </w: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zachowaniu możliwie maksymalnej odległości oraz przy zachowaniu zasady korzystania z placu zabaw tylko jednej grupy.</w:t>
      </w:r>
    </w:p>
    <w:p w:rsidR="002A3167" w:rsidRPr="009E5753" w:rsidRDefault="002A3167" w:rsidP="001643CA">
      <w:pPr>
        <w:numPr>
          <w:ilvl w:val="0"/>
          <w:numId w:val="34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 xml:space="preserve">Dzieciom nie wolno </w:t>
      </w:r>
      <w:r w:rsidR="001643CA">
        <w:rPr>
          <w:rFonts w:ascii="Tahoma" w:eastAsia="Times New Roman" w:hAnsi="Tahoma" w:cs="Tahoma"/>
          <w:sz w:val="24"/>
          <w:szCs w:val="24"/>
          <w:lang w:eastAsia="pl-PL"/>
        </w:rPr>
        <w:t xml:space="preserve">wychodzić na </w:t>
      </w: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spacery</w:t>
      </w:r>
      <w:r w:rsidR="001643CA">
        <w:rPr>
          <w:rFonts w:ascii="Tahoma" w:eastAsia="Times New Roman" w:hAnsi="Tahoma" w:cs="Tahoma"/>
          <w:sz w:val="24"/>
          <w:szCs w:val="24"/>
          <w:lang w:eastAsia="pl-PL"/>
        </w:rPr>
        <w:t xml:space="preserve"> poza teren przedszkola</w:t>
      </w: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2A3167" w:rsidRPr="009E5753" w:rsidRDefault="002A3167" w:rsidP="001643CA">
      <w:pPr>
        <w:numPr>
          <w:ilvl w:val="0"/>
          <w:numId w:val="34"/>
        </w:numPr>
        <w:spacing w:after="24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Sprzęty na placu zabaw powinny być regularnie czyszczone z użyciem detergentów lub dezynfekowane (jeśli nie ma takiej możliwości, należy zabezpieczyć je przed używaniem).</w:t>
      </w:r>
    </w:p>
    <w:p w:rsidR="0019654C" w:rsidRPr="001643CA" w:rsidRDefault="001643CA" w:rsidP="001643CA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b/>
          <w:sz w:val="24"/>
          <w:szCs w:val="24"/>
          <w:lang w:eastAsia="pl-PL"/>
        </w:rPr>
        <w:t>POSIŁKI</w:t>
      </w:r>
    </w:p>
    <w:p w:rsidR="0019654C" w:rsidRPr="009E5753" w:rsidRDefault="0019654C" w:rsidP="001643C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Dzieci powinny korzystać z  picia oraz jedzenia pod okiem opiekuna.</w:t>
      </w:r>
    </w:p>
    <w:p w:rsidR="0019654C" w:rsidRPr="009E5753" w:rsidRDefault="0019654C" w:rsidP="001643C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Po każdym posiłku stoliki są dezynfekowane.</w:t>
      </w:r>
    </w:p>
    <w:p w:rsidR="001643CA" w:rsidRDefault="0019654C" w:rsidP="001643C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Przy organizacji żywienia wprowadzono zasady szczególnej ostrożności:</w:t>
      </w:r>
    </w:p>
    <w:p w:rsidR="001643CA" w:rsidRDefault="0019654C" w:rsidP="001643CA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43CA">
        <w:rPr>
          <w:rFonts w:ascii="Tahoma" w:eastAsia="Times New Roman" w:hAnsi="Tahoma" w:cs="Tahoma"/>
          <w:sz w:val="24"/>
          <w:szCs w:val="24"/>
          <w:lang w:eastAsia="pl-PL"/>
        </w:rPr>
        <w:t>odległość między stanowiskam</w:t>
      </w:r>
      <w:r w:rsidR="001643CA">
        <w:rPr>
          <w:rFonts w:ascii="Tahoma" w:eastAsia="Times New Roman" w:hAnsi="Tahoma" w:cs="Tahoma"/>
          <w:sz w:val="24"/>
          <w:szCs w:val="24"/>
          <w:lang w:eastAsia="pl-PL"/>
        </w:rPr>
        <w:t>i pracy,</w:t>
      </w:r>
    </w:p>
    <w:p w:rsidR="001643CA" w:rsidRDefault="0019654C" w:rsidP="001643CA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43CA">
        <w:rPr>
          <w:rFonts w:ascii="Tahoma" w:eastAsia="Times New Roman" w:hAnsi="Tahoma" w:cs="Tahoma"/>
          <w:sz w:val="24"/>
          <w:szCs w:val="24"/>
          <w:lang w:eastAsia="pl-PL"/>
        </w:rPr>
        <w:t xml:space="preserve">środki ochrony osobistej, </w:t>
      </w:r>
    </w:p>
    <w:p w:rsidR="001643CA" w:rsidRDefault="0019654C" w:rsidP="001643CA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43CA">
        <w:rPr>
          <w:rFonts w:ascii="Tahoma" w:eastAsia="Times New Roman" w:hAnsi="Tahoma" w:cs="Tahoma"/>
          <w:sz w:val="24"/>
          <w:szCs w:val="24"/>
          <w:lang w:eastAsia="pl-PL"/>
        </w:rPr>
        <w:t xml:space="preserve">płyny dezynfekujące do czyszczenia powierzchni i sprzętów, </w:t>
      </w:r>
    </w:p>
    <w:p w:rsidR="001643CA" w:rsidRPr="001643CA" w:rsidRDefault="0019654C" w:rsidP="001643CA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43CA">
        <w:rPr>
          <w:rFonts w:ascii="Tahoma" w:eastAsia="Times New Roman" w:hAnsi="Tahoma" w:cs="Tahoma"/>
          <w:sz w:val="24"/>
          <w:szCs w:val="24"/>
          <w:lang w:eastAsia="pl-PL"/>
        </w:rPr>
        <w:t>dezynfekcję opakowań, produktów, sprzętu kuchenne</w:t>
      </w:r>
      <w:r w:rsidR="002C7F56" w:rsidRPr="001643CA">
        <w:rPr>
          <w:rFonts w:ascii="Tahoma" w:eastAsia="Times New Roman" w:hAnsi="Tahoma" w:cs="Tahoma"/>
          <w:sz w:val="24"/>
          <w:szCs w:val="24"/>
          <w:lang w:eastAsia="pl-PL"/>
        </w:rPr>
        <w:t>go, naczyń stołowych i sztućców</w:t>
      </w:r>
      <w:r w:rsidR="002C7F56" w:rsidRPr="001643CA">
        <w:rPr>
          <w:rFonts w:ascii="Tahoma" w:hAnsi="Tahoma" w:cs="Tahoma"/>
          <w:sz w:val="24"/>
          <w:szCs w:val="24"/>
        </w:rPr>
        <w:t xml:space="preserve"> </w:t>
      </w:r>
    </w:p>
    <w:p w:rsidR="001643CA" w:rsidRPr="001643CA" w:rsidRDefault="002C7F56" w:rsidP="001643CA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43CA">
        <w:rPr>
          <w:rFonts w:ascii="Tahoma" w:eastAsia="Times New Roman" w:hAnsi="Tahoma" w:cs="Tahoma"/>
          <w:sz w:val="24"/>
          <w:szCs w:val="24"/>
          <w:lang w:eastAsia="pl-PL"/>
        </w:rPr>
        <w:t>mycie w zmywarce z dodatkiem detergentu, w temperaturze minimum 60</w:t>
      </w:r>
      <w:r w:rsidR="001643CA" w:rsidRPr="001643CA">
        <w:rPr>
          <w:rFonts w:ascii="Tahoma" w:eastAsia="Times New Roman" w:hAnsi="Tahoma" w:cs="Tahoma"/>
          <w:sz w:val="24"/>
          <w:szCs w:val="24"/>
          <w:vertAlign w:val="superscript"/>
          <w:lang w:eastAsia="pl-PL"/>
        </w:rPr>
        <w:t>0</w:t>
      </w:r>
      <w:r w:rsidRPr="001643CA">
        <w:rPr>
          <w:rFonts w:ascii="Tahoma" w:eastAsia="Times New Roman" w:hAnsi="Tahoma" w:cs="Tahoma"/>
          <w:sz w:val="24"/>
          <w:szCs w:val="24"/>
          <w:lang w:eastAsia="pl-PL"/>
        </w:rPr>
        <w:t>C i wyparzanie.</w:t>
      </w:r>
    </w:p>
    <w:p w:rsidR="002C7F56" w:rsidRPr="001643CA" w:rsidRDefault="0019654C" w:rsidP="001643C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643CA">
        <w:rPr>
          <w:rFonts w:ascii="Tahoma" w:eastAsia="Times New Roman" w:hAnsi="Tahoma" w:cs="Tahoma"/>
          <w:sz w:val="24"/>
          <w:szCs w:val="24"/>
          <w:lang w:eastAsia="pl-PL"/>
        </w:rPr>
        <w:t>Posiłki wydawane są</w:t>
      </w:r>
      <w:r w:rsidR="002C7F56" w:rsidRPr="001643C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1643CA">
        <w:rPr>
          <w:rFonts w:ascii="Tahoma" w:eastAsia="Times New Roman" w:hAnsi="Tahoma" w:cs="Tahoma"/>
          <w:sz w:val="24"/>
          <w:szCs w:val="24"/>
          <w:lang w:eastAsia="pl-PL"/>
        </w:rPr>
        <w:t>zmianowo.</w:t>
      </w:r>
    </w:p>
    <w:p w:rsidR="002C7F56" w:rsidRPr="009E5753" w:rsidRDefault="002C7F56" w:rsidP="00F43B04">
      <w:pPr>
        <w:pStyle w:val="Akapitzlist"/>
        <w:spacing w:after="0" w:line="276" w:lineRule="auto"/>
        <w:ind w:left="108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C7F56" w:rsidRPr="001643CA" w:rsidRDefault="001643CA" w:rsidP="001643CA">
      <w:pPr>
        <w:pStyle w:val="Akapitzlist"/>
        <w:numPr>
          <w:ilvl w:val="0"/>
          <w:numId w:val="24"/>
        </w:numPr>
        <w:spacing w:after="0" w:line="276" w:lineRule="auto"/>
        <w:ind w:left="426" w:hanging="437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b/>
          <w:sz w:val="24"/>
          <w:szCs w:val="24"/>
          <w:lang w:eastAsia="pl-PL"/>
        </w:rPr>
        <w:t>IZOLOWANIE I PILNE ZABIERANIE DZIECI</w:t>
      </w:r>
    </w:p>
    <w:p w:rsidR="002C7F56" w:rsidRPr="009E5753" w:rsidRDefault="002C7F56" w:rsidP="001643C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W przedszkolu znajduje się izolatka.</w:t>
      </w:r>
    </w:p>
    <w:p w:rsidR="00165002" w:rsidRDefault="002C7F56" w:rsidP="00165002">
      <w:pPr>
        <w:pStyle w:val="Akapitzlist"/>
        <w:numPr>
          <w:ilvl w:val="0"/>
          <w:numId w:val="37"/>
        </w:numPr>
        <w:spacing w:after="240" w:line="276" w:lineRule="auto"/>
        <w:ind w:left="782" w:hanging="357"/>
        <w:contextualSpacing w:val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Jeśli dziecko ma objawy chorobowe zosta</w:t>
      </w:r>
      <w:r w:rsidR="001643CA">
        <w:rPr>
          <w:rFonts w:ascii="Tahoma" w:eastAsia="Times New Roman" w:hAnsi="Tahoma" w:cs="Tahoma"/>
          <w:sz w:val="24"/>
          <w:szCs w:val="24"/>
          <w:lang w:eastAsia="pl-PL"/>
        </w:rPr>
        <w:t>je natychmiast odizolowane oraz </w:t>
      </w: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zostają powiadomieni niezwłocz</w:t>
      </w:r>
      <w:r w:rsidR="00165002">
        <w:rPr>
          <w:rFonts w:ascii="Tahoma" w:eastAsia="Times New Roman" w:hAnsi="Tahoma" w:cs="Tahoma"/>
          <w:sz w:val="24"/>
          <w:szCs w:val="24"/>
          <w:lang w:eastAsia="pl-PL"/>
        </w:rPr>
        <w:t>nie rodzice/ prawni opiekunowie.</w:t>
      </w:r>
    </w:p>
    <w:p w:rsidR="00165002" w:rsidRDefault="00165002" w:rsidP="00165002">
      <w:pPr>
        <w:pStyle w:val="Akapitzlist"/>
        <w:numPr>
          <w:ilvl w:val="0"/>
          <w:numId w:val="37"/>
        </w:numPr>
        <w:spacing w:after="240" w:line="276" w:lineRule="auto"/>
        <w:ind w:left="782" w:hanging="357"/>
        <w:contextualSpacing w:val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Wyznaczony pracownik tworzy listę osób, które miały styczność z dzieckiem.</w:t>
      </w:r>
    </w:p>
    <w:p w:rsidR="002950AB" w:rsidRDefault="002950AB" w:rsidP="002950AB">
      <w:pPr>
        <w:pStyle w:val="Akapitzlist"/>
        <w:numPr>
          <w:ilvl w:val="0"/>
          <w:numId w:val="37"/>
        </w:numPr>
        <w:spacing w:after="240" w:line="276" w:lineRule="auto"/>
        <w:ind w:left="782" w:hanging="357"/>
        <w:contextualSpacing w:val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Następuje przekazanie dziecka rodzicom.</w:t>
      </w:r>
    </w:p>
    <w:p w:rsidR="002950AB" w:rsidRPr="002950AB" w:rsidRDefault="002950AB" w:rsidP="002950AB">
      <w:pPr>
        <w:pStyle w:val="Akapitzlist"/>
        <w:numPr>
          <w:ilvl w:val="0"/>
          <w:numId w:val="37"/>
        </w:numPr>
        <w:spacing w:after="240" w:line="276" w:lineRule="auto"/>
        <w:ind w:left="782" w:hanging="357"/>
        <w:contextualSpacing w:val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2950AB">
        <w:rPr>
          <w:rFonts w:ascii="Tahoma" w:hAnsi="Tahoma" w:cs="Tahoma"/>
          <w:sz w:val="24"/>
          <w:szCs w:val="24"/>
        </w:rPr>
        <w:t>Pracownik opiekujący się dzieckiem w izolatce, który oddał dziecko rodzicowi (prawnemu opiekunowi) dezynfekuje rękawice oraz zgodnie z instrukcją zdejmuje maseczkę, fartuch i rękawice.</w:t>
      </w:r>
    </w:p>
    <w:p w:rsidR="002950AB" w:rsidRPr="0096684B" w:rsidRDefault="002950AB" w:rsidP="0096684B">
      <w:pPr>
        <w:pStyle w:val="Akapitzlist"/>
        <w:numPr>
          <w:ilvl w:val="0"/>
          <w:numId w:val="37"/>
        </w:numPr>
        <w:spacing w:after="240" w:line="276" w:lineRule="auto"/>
        <w:ind w:left="782" w:hanging="357"/>
        <w:contextualSpacing w:val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2950AB">
        <w:rPr>
          <w:rFonts w:ascii="Tahoma" w:hAnsi="Tahoma" w:cs="Tahoma"/>
          <w:sz w:val="24"/>
          <w:szCs w:val="24"/>
        </w:rPr>
        <w:t>Izolatka, w której prze</w:t>
      </w:r>
      <w:r>
        <w:rPr>
          <w:rFonts w:ascii="Tahoma" w:hAnsi="Tahoma" w:cs="Tahoma"/>
          <w:sz w:val="24"/>
          <w:szCs w:val="24"/>
        </w:rPr>
        <w:t>bywało dziecko</w:t>
      </w:r>
      <w:r w:rsidRPr="002950AB">
        <w:rPr>
          <w:rFonts w:ascii="Tahoma" w:hAnsi="Tahoma" w:cs="Tahoma"/>
          <w:sz w:val="24"/>
          <w:szCs w:val="24"/>
        </w:rPr>
        <w:t>, jest dokładanie wietrzona, myta za</w:t>
      </w:r>
      <w:r w:rsidR="0096684B">
        <w:rPr>
          <w:rFonts w:ascii="Tahoma" w:hAnsi="Tahoma" w:cs="Tahoma"/>
          <w:sz w:val="24"/>
          <w:szCs w:val="24"/>
        </w:rPr>
        <w:t xml:space="preserve"> </w:t>
      </w:r>
      <w:r w:rsidRPr="0096684B">
        <w:rPr>
          <w:rFonts w:ascii="Tahoma" w:hAnsi="Tahoma" w:cs="Tahoma"/>
          <w:sz w:val="24"/>
          <w:szCs w:val="24"/>
        </w:rPr>
        <w:t>pomocą odpowiednich detergentów i dezynfekowana</w:t>
      </w:r>
      <w:r w:rsidR="0096684B">
        <w:rPr>
          <w:rFonts w:ascii="Tahoma" w:hAnsi="Tahoma" w:cs="Tahoma"/>
          <w:sz w:val="24"/>
          <w:szCs w:val="24"/>
        </w:rPr>
        <w:t>.</w:t>
      </w:r>
    </w:p>
    <w:p w:rsidR="00165002" w:rsidRPr="00165002" w:rsidRDefault="00165002" w:rsidP="00165002">
      <w:pPr>
        <w:spacing w:after="24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35E68" w:rsidRPr="00C3553C" w:rsidRDefault="00A9371C" w:rsidP="00C3553C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b/>
          <w:sz w:val="24"/>
          <w:szCs w:val="24"/>
          <w:lang w:eastAsia="pl-PL"/>
        </w:rPr>
        <w:t>WY</w:t>
      </w:r>
      <w:r w:rsidR="00C3553C">
        <w:rPr>
          <w:rFonts w:ascii="Tahoma" w:eastAsia="Times New Roman" w:hAnsi="Tahoma" w:cs="Tahoma"/>
          <w:b/>
          <w:sz w:val="24"/>
          <w:szCs w:val="24"/>
          <w:lang w:eastAsia="pl-PL"/>
        </w:rPr>
        <w:t>TYCZNE DO PRACY DLA NAUCZYCIELI, OPIEKUNÓW ORAZ </w:t>
      </w:r>
      <w:r w:rsidRPr="009E5753">
        <w:rPr>
          <w:rFonts w:ascii="Tahoma" w:eastAsia="Times New Roman" w:hAnsi="Tahoma" w:cs="Tahoma"/>
          <w:b/>
          <w:sz w:val="24"/>
          <w:szCs w:val="24"/>
          <w:lang w:eastAsia="pl-PL"/>
        </w:rPr>
        <w:t>PERSONELU POMOCNICZEGO</w:t>
      </w:r>
    </w:p>
    <w:p w:rsidR="00E35E68" w:rsidRPr="009E5753" w:rsidRDefault="00E35E68" w:rsidP="00C3553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Opiekunowie pracujący z dziećmi muszą być zdrowi</w:t>
      </w:r>
      <w:r w:rsidR="00826E16" w:rsidRPr="009E5753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  <w:r w:rsidR="00C3553C">
        <w:rPr>
          <w:rFonts w:ascii="Tahoma" w:eastAsia="Times New Roman" w:hAnsi="Tahoma" w:cs="Tahoma"/>
          <w:sz w:val="24"/>
          <w:szCs w:val="24"/>
          <w:lang w:eastAsia="pl-PL"/>
        </w:rPr>
        <w:t>a osoby mieszkające z </w:t>
      </w: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opiekunami nie mo</w:t>
      </w:r>
      <w:r w:rsidR="00F7443D">
        <w:rPr>
          <w:rFonts w:ascii="Tahoma" w:eastAsia="Times New Roman" w:hAnsi="Tahoma" w:cs="Tahoma"/>
          <w:sz w:val="24"/>
          <w:szCs w:val="24"/>
          <w:lang w:eastAsia="pl-PL"/>
        </w:rPr>
        <w:t>gą przebywać w</w:t>
      </w:r>
      <w:r w:rsidRPr="009E5753">
        <w:rPr>
          <w:rFonts w:ascii="Tahoma" w:eastAsia="Times New Roman" w:hAnsi="Tahoma" w:cs="Tahoma"/>
          <w:sz w:val="24"/>
          <w:szCs w:val="24"/>
          <w:lang w:eastAsia="pl-PL"/>
        </w:rPr>
        <w:t xml:space="preserve"> izolacji</w:t>
      </w:r>
      <w:r w:rsidR="00F7443D">
        <w:rPr>
          <w:rFonts w:ascii="Tahoma" w:eastAsia="Times New Roman" w:hAnsi="Tahoma" w:cs="Tahoma"/>
          <w:sz w:val="24"/>
          <w:szCs w:val="24"/>
          <w:lang w:eastAsia="pl-PL"/>
        </w:rPr>
        <w:t xml:space="preserve"> domowej</w:t>
      </w: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B1155D" w:rsidRPr="009E5753" w:rsidRDefault="00B1155D" w:rsidP="00C3553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Pracownicy wchodzący i wychodzący z placówki używają płynu dezynfekcyjnego umieszczonego przy drzwiach</w:t>
      </w:r>
      <w:r w:rsidR="00C3553C">
        <w:rPr>
          <w:rFonts w:ascii="Tahoma" w:eastAsia="Times New Roman" w:hAnsi="Tahoma" w:cs="Tahoma"/>
          <w:sz w:val="24"/>
          <w:szCs w:val="24"/>
          <w:lang w:eastAsia="pl-PL"/>
        </w:rPr>
        <w:t xml:space="preserve"> wejściowych</w:t>
      </w: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E35E68" w:rsidRPr="009E5753" w:rsidRDefault="00E35E68" w:rsidP="00C3553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 xml:space="preserve">Opiekunowie zachowują </w:t>
      </w:r>
      <w:r w:rsidR="00085D8D" w:rsidRPr="009E5753">
        <w:rPr>
          <w:rFonts w:ascii="Tahoma" w:eastAsia="Times New Roman" w:hAnsi="Tahoma" w:cs="Tahoma"/>
          <w:sz w:val="24"/>
          <w:szCs w:val="24"/>
          <w:lang w:eastAsia="pl-PL"/>
        </w:rPr>
        <w:t xml:space="preserve">dystans społeczny między sobą, wynoszący </w:t>
      </w:r>
      <w:r w:rsidR="00C3553C">
        <w:rPr>
          <w:rFonts w:ascii="Tahoma" w:eastAsia="Times New Roman" w:hAnsi="Tahoma" w:cs="Tahoma"/>
          <w:sz w:val="24"/>
          <w:szCs w:val="24"/>
          <w:lang w:eastAsia="pl-PL"/>
        </w:rPr>
        <w:t>min. 1,5 </w:t>
      </w:r>
      <w:r w:rsidR="00085D8D" w:rsidRPr="009E5753">
        <w:rPr>
          <w:rFonts w:ascii="Tahoma" w:eastAsia="Times New Roman" w:hAnsi="Tahoma" w:cs="Tahoma"/>
          <w:sz w:val="24"/>
          <w:szCs w:val="24"/>
          <w:lang w:eastAsia="pl-PL"/>
        </w:rPr>
        <w:t>metra.</w:t>
      </w:r>
    </w:p>
    <w:p w:rsidR="00085D8D" w:rsidRPr="009E5753" w:rsidRDefault="00E35E68" w:rsidP="00C3553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Personel kuchenny</w:t>
      </w:r>
      <w:r w:rsidR="00085D8D" w:rsidRPr="009E5753">
        <w:rPr>
          <w:rFonts w:ascii="Tahoma" w:eastAsia="Times New Roman" w:hAnsi="Tahoma" w:cs="Tahoma"/>
          <w:sz w:val="24"/>
          <w:szCs w:val="24"/>
          <w:lang w:eastAsia="pl-PL"/>
        </w:rPr>
        <w:t xml:space="preserve"> nie może kontaktować się z dziećmi.</w:t>
      </w:r>
    </w:p>
    <w:p w:rsidR="00220EE6" w:rsidRDefault="00E35E68" w:rsidP="00220EE6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 xml:space="preserve">Personel opiekujący się dziećmi i pozostali pracownicy są </w:t>
      </w:r>
      <w:r w:rsidR="00220EE6">
        <w:rPr>
          <w:rFonts w:ascii="Tahoma" w:eastAsia="Times New Roman" w:hAnsi="Tahoma" w:cs="Tahoma"/>
          <w:sz w:val="24"/>
          <w:szCs w:val="24"/>
          <w:lang w:eastAsia="pl-PL"/>
        </w:rPr>
        <w:t>zaopatrzeni w </w:t>
      </w: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indywidualne środki ochrony osobistej:</w:t>
      </w:r>
      <w:r w:rsidR="00220EE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220EE6" w:rsidRDefault="00E35E68" w:rsidP="00220EE6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220EE6">
        <w:rPr>
          <w:rFonts w:ascii="Tahoma" w:eastAsia="Times New Roman" w:hAnsi="Tahoma" w:cs="Tahoma"/>
          <w:sz w:val="24"/>
          <w:szCs w:val="24"/>
          <w:lang w:eastAsia="pl-PL"/>
        </w:rPr>
        <w:t>jednorazowe rękawiczki,</w:t>
      </w:r>
      <w:r w:rsidR="00220EE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220EE6" w:rsidRDefault="00E35E68" w:rsidP="00220EE6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220EE6">
        <w:rPr>
          <w:rFonts w:ascii="Tahoma" w:eastAsia="Times New Roman" w:hAnsi="Tahoma" w:cs="Tahoma"/>
          <w:sz w:val="24"/>
          <w:szCs w:val="24"/>
          <w:lang w:eastAsia="pl-PL"/>
        </w:rPr>
        <w:t>maseczki na usta i nos,</w:t>
      </w:r>
      <w:r w:rsidR="00220EE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220EE6" w:rsidRDefault="00E35E68" w:rsidP="00220EE6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220EE6">
        <w:rPr>
          <w:rFonts w:ascii="Tahoma" w:eastAsia="Times New Roman" w:hAnsi="Tahoma" w:cs="Tahoma"/>
          <w:sz w:val="24"/>
          <w:szCs w:val="24"/>
          <w:lang w:eastAsia="pl-PL"/>
        </w:rPr>
        <w:t>fartuchy z długim rękawem lub kombinezony.</w:t>
      </w:r>
    </w:p>
    <w:p w:rsidR="00826E16" w:rsidRPr="00220EE6" w:rsidRDefault="00826E16" w:rsidP="00220EE6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220EE6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Personel pomocniczy dokonuje co</w:t>
      </w:r>
      <w:r w:rsidR="00220EE6">
        <w:rPr>
          <w:rFonts w:ascii="Tahoma" w:eastAsia="Times New Roman" w:hAnsi="Tahoma" w:cs="Tahoma"/>
          <w:sz w:val="24"/>
          <w:szCs w:val="24"/>
          <w:lang w:eastAsia="pl-PL"/>
        </w:rPr>
        <w:t>dziennych prac porządkowych, ze </w:t>
      </w:r>
      <w:r w:rsidRPr="00220EE6">
        <w:rPr>
          <w:rFonts w:ascii="Tahoma" w:eastAsia="Times New Roman" w:hAnsi="Tahoma" w:cs="Tahoma"/>
          <w:sz w:val="24"/>
          <w:szCs w:val="24"/>
          <w:lang w:eastAsia="pl-PL"/>
        </w:rPr>
        <w:t>szczególnym uwzględnieniem:</w:t>
      </w:r>
    </w:p>
    <w:p w:rsidR="00826E16" w:rsidRPr="009E5753" w:rsidRDefault="00826E16" w:rsidP="00220EE6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>ciągów komunikacyjnych,</w:t>
      </w:r>
    </w:p>
    <w:p w:rsidR="00826E16" w:rsidRPr="009E5753" w:rsidRDefault="00B1155D" w:rsidP="00220EE6">
      <w:pPr>
        <w:pStyle w:val="Akapitzlist"/>
        <w:numPr>
          <w:ilvl w:val="0"/>
          <w:numId w:val="40"/>
        </w:numPr>
        <w:spacing w:after="24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sz w:val="24"/>
          <w:szCs w:val="24"/>
          <w:lang w:eastAsia="pl-PL"/>
        </w:rPr>
        <w:t xml:space="preserve">dezynfekowanie: </w:t>
      </w:r>
      <w:r w:rsidR="00826E16" w:rsidRPr="009E5753">
        <w:rPr>
          <w:rFonts w:ascii="Tahoma" w:eastAsia="Times New Roman" w:hAnsi="Tahoma" w:cs="Tahoma"/>
          <w:sz w:val="24"/>
          <w:szCs w:val="24"/>
          <w:lang w:eastAsia="pl-PL"/>
        </w:rPr>
        <w:t>poręczy,</w:t>
      </w:r>
      <w:r w:rsidRPr="009E5753">
        <w:rPr>
          <w:rFonts w:ascii="Tahoma" w:eastAsia="Times New Roman" w:hAnsi="Tahoma" w:cs="Tahoma"/>
          <w:sz w:val="24"/>
          <w:szCs w:val="24"/>
          <w:lang w:eastAsia="pl-PL"/>
        </w:rPr>
        <w:t xml:space="preserve"> klamek, klawiatur, włączników, zabawek, sprzętów na placu zabaw.</w:t>
      </w:r>
    </w:p>
    <w:p w:rsidR="00B1155D" w:rsidRPr="009E5753" w:rsidRDefault="00B1155D" w:rsidP="00F43B04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VII.  </w:t>
      </w:r>
      <w:r w:rsidR="00220EE6" w:rsidRPr="009E5753">
        <w:rPr>
          <w:rFonts w:ascii="Tahoma" w:eastAsia="Times New Roman" w:hAnsi="Tahoma" w:cs="Tahoma"/>
          <w:b/>
          <w:sz w:val="24"/>
          <w:szCs w:val="24"/>
          <w:lang w:eastAsia="pl-PL"/>
        </w:rPr>
        <w:t>POSTĘPOWANIE W RAZIE PODEJRZENIA ZAKAŻENIA U PRACOWNIKA</w:t>
      </w:r>
    </w:p>
    <w:p w:rsidR="00B1155D" w:rsidRPr="003D3F5E" w:rsidRDefault="00B1155D" w:rsidP="003D3F5E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3D3F5E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W przedszkolu wyznaczono osobne pomieszczenie, które będzie można wykorzystać jako izolatkę dla dorosłych pracowników.</w:t>
      </w:r>
    </w:p>
    <w:p w:rsidR="003D3F5E" w:rsidRPr="003D3F5E" w:rsidRDefault="003D3F5E" w:rsidP="003D3F5E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W</w:t>
      </w:r>
      <w:r w:rsidRPr="003D3F5E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 xml:space="preserve"> przypadku wystąpienia niepokojących objawów</w:t>
      </w:r>
      <w:r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 xml:space="preserve"> pracownicy przedszkola</w:t>
      </w:r>
      <w:r w:rsidRPr="003D3F5E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 xml:space="preserve"> nie powinni przychodzić do pracy, powinni pozostać w domu i skontaktować się telefonicznie z lekarzem podstawowej opieki zdrowotnej, aby uzyskać</w:t>
      </w:r>
      <w:r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 xml:space="preserve"> </w:t>
      </w:r>
      <w:proofErr w:type="spellStart"/>
      <w:r w:rsidRPr="003D3F5E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teleporadę</w:t>
      </w:r>
      <w:proofErr w:type="spellEnd"/>
      <w:r w:rsidRPr="003D3F5E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 xml:space="preserve"> medyczną, a w razie pogarszania się stanu zdrowia zadzwonić pod nr 999 lub 112 i poinformować, że mogą być zakażeni </w:t>
      </w:r>
      <w:proofErr w:type="spellStart"/>
      <w:r w:rsidRPr="003D3F5E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koronawirusem</w:t>
      </w:r>
      <w:proofErr w:type="spellEnd"/>
      <w:r w:rsidRPr="003D3F5E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.</w:t>
      </w:r>
    </w:p>
    <w:p w:rsidR="003D3F5E" w:rsidRPr="003D3F5E" w:rsidRDefault="003D3F5E" w:rsidP="003D3F5E">
      <w:pPr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3D3F5E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Pr="003D3F5E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teleporadę</w:t>
      </w:r>
      <w:proofErr w:type="spellEnd"/>
      <w:r w:rsidRPr="003D3F5E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 xml:space="preserve"> medyczną.</w:t>
      </w:r>
    </w:p>
    <w:p w:rsidR="00F107DB" w:rsidRPr="003D3F5E" w:rsidRDefault="00B1155D" w:rsidP="003D3F5E">
      <w:pPr>
        <w:pStyle w:val="Akapitzlist"/>
        <w:numPr>
          <w:ilvl w:val="0"/>
          <w:numId w:val="41"/>
        </w:numPr>
        <w:shd w:val="clear" w:color="auto" w:fill="FFFFFF"/>
        <w:spacing w:after="240" w:line="276" w:lineRule="auto"/>
        <w:jc w:val="both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3D3F5E">
        <w:rPr>
          <w:rFonts w:ascii="Tahoma" w:eastAsia="Times New Roman" w:hAnsi="Tahoma" w:cs="Tahoma"/>
          <w:bCs/>
          <w:color w:val="212121"/>
          <w:sz w:val="24"/>
          <w:szCs w:val="24"/>
          <w:lang w:eastAsia="pl-PL"/>
        </w:rPr>
        <w:t>Obowiązkiem jest odkażenie miejsc, w których pracownik przebywał.</w:t>
      </w:r>
    </w:p>
    <w:p w:rsidR="003D3F5E" w:rsidRPr="003D3F5E" w:rsidRDefault="003D3F5E" w:rsidP="003D3F5E">
      <w:pPr>
        <w:pStyle w:val="Akapitzlist"/>
        <w:shd w:val="clear" w:color="auto" w:fill="FFFFFF"/>
        <w:spacing w:after="240" w:line="276" w:lineRule="auto"/>
        <w:jc w:val="both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F107DB" w:rsidRPr="00070DD6" w:rsidRDefault="00070DD6" w:rsidP="00070DD6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 w:hanging="426"/>
        <w:jc w:val="both"/>
        <w:rPr>
          <w:rFonts w:ascii="Tahoma" w:eastAsia="Times New Roman" w:hAnsi="Tahoma" w:cs="Tahoma"/>
          <w:b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b/>
          <w:color w:val="212121"/>
          <w:sz w:val="24"/>
          <w:szCs w:val="24"/>
          <w:lang w:eastAsia="pl-PL"/>
        </w:rPr>
        <w:t>PRZEBYWANIE W PLACÓWCE OSÓB Z ZEWNĄTRZ</w:t>
      </w:r>
    </w:p>
    <w:p w:rsidR="00F107DB" w:rsidRPr="009E5753" w:rsidRDefault="00F107DB" w:rsidP="00070DD6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left="993"/>
        <w:jc w:val="both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Zabrania się wchodzenia do przedszkola osób z zewnątrz</w:t>
      </w:r>
      <w:r w:rsidRPr="009E5753">
        <w:rPr>
          <w:rFonts w:ascii="Tahoma" w:hAnsi="Tahoma" w:cs="Tahoma"/>
          <w:sz w:val="24"/>
          <w:szCs w:val="24"/>
        </w:rPr>
        <w:t>.</w:t>
      </w:r>
    </w:p>
    <w:p w:rsidR="00F107DB" w:rsidRPr="009E5753" w:rsidRDefault="00F107DB" w:rsidP="00070DD6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left="993"/>
        <w:jc w:val="both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Tylko w uzasadnionych przypadkach, przy zachowaniu wszelkich środków ostrożności takich jak zasłonięte usta i nos, rękawiczki na dłoniach, zdezynfekowane dłonie</w:t>
      </w:r>
      <w:r w:rsidR="00070DD6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,</w:t>
      </w:r>
      <w:r w:rsidRPr="009E575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 xml:space="preserve"> mogą pojawić się osoby, które umówiły swoje spotkanie telefonicznie.</w:t>
      </w:r>
    </w:p>
    <w:p w:rsidR="00F107DB" w:rsidRDefault="00F107DB" w:rsidP="00070DD6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ind w:left="993"/>
        <w:jc w:val="both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  <w:r w:rsidRPr="009E575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Dostarczenie poczty czy umówienie ewen</w:t>
      </w:r>
      <w:r w:rsidR="00070DD6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tualnego spotkania następuje po </w:t>
      </w:r>
      <w:r w:rsidRPr="009E575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 xml:space="preserve">uprzednim kontakcie telefonicznym (numer telefonu do pracowników znajduje się na głównych drzwiach </w:t>
      </w:r>
      <w:r w:rsidR="00070DD6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 xml:space="preserve">wejściowych do </w:t>
      </w:r>
      <w:r w:rsidRPr="009E575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budynku)</w:t>
      </w:r>
      <w:r w:rsidR="00F26FD9" w:rsidRPr="009E5753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.</w:t>
      </w:r>
    </w:p>
    <w:p w:rsidR="00165002" w:rsidRDefault="00165002" w:rsidP="00165002">
      <w:pPr>
        <w:pStyle w:val="Akapitzlist"/>
        <w:shd w:val="clear" w:color="auto" w:fill="FFFFFF"/>
        <w:spacing w:after="0" w:line="276" w:lineRule="auto"/>
        <w:ind w:left="993"/>
        <w:jc w:val="both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165002" w:rsidRDefault="00165002" w:rsidP="00165002">
      <w:pPr>
        <w:pStyle w:val="Akapitzlist"/>
        <w:shd w:val="clear" w:color="auto" w:fill="FFFFFF"/>
        <w:spacing w:after="0" w:line="276" w:lineRule="auto"/>
        <w:ind w:left="993"/>
        <w:jc w:val="both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165002" w:rsidRDefault="00165002" w:rsidP="00165002">
      <w:pPr>
        <w:pStyle w:val="Akapitzlist"/>
        <w:shd w:val="clear" w:color="auto" w:fill="FFFFFF"/>
        <w:spacing w:after="0" w:line="276" w:lineRule="auto"/>
        <w:ind w:left="993"/>
        <w:jc w:val="both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165002" w:rsidRDefault="00165002" w:rsidP="00165002">
      <w:pPr>
        <w:pStyle w:val="Akapitzlist"/>
        <w:shd w:val="clear" w:color="auto" w:fill="FFFFFF"/>
        <w:spacing w:after="0" w:line="276" w:lineRule="auto"/>
        <w:ind w:left="993"/>
        <w:jc w:val="both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165002" w:rsidRPr="003073CF" w:rsidRDefault="003073CF" w:rsidP="003073CF">
      <w:pPr>
        <w:shd w:val="clear" w:color="auto" w:fill="FFFFFF"/>
        <w:spacing w:after="240" w:line="276" w:lineRule="auto"/>
        <w:outlineLvl w:val="1"/>
        <w:rPr>
          <w:rFonts w:ascii="Tahoma" w:eastAsia="Times New Roman" w:hAnsi="Tahoma" w:cs="Tahoma"/>
          <w:b/>
          <w:bCs/>
          <w:color w:val="212121"/>
          <w:sz w:val="32"/>
          <w:szCs w:val="32"/>
          <w:lang w:eastAsia="pl-PL"/>
        </w:rPr>
      </w:pPr>
      <w:r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Powyższa</w:t>
      </w:r>
      <w:r>
        <w:rPr>
          <w:rFonts w:ascii="Tahoma" w:eastAsia="Times New Roman" w:hAnsi="Tahoma" w:cs="Tahoma"/>
          <w:b/>
          <w:bCs/>
          <w:color w:val="212121"/>
          <w:sz w:val="32"/>
          <w:szCs w:val="32"/>
          <w:lang w:eastAsia="pl-PL"/>
        </w:rPr>
        <w:t xml:space="preserve"> </w:t>
      </w:r>
      <w:r w:rsidR="00773E01" w:rsidRPr="00773E01">
        <w:rPr>
          <w:rFonts w:ascii="Tahoma" w:eastAsia="Times New Roman" w:hAnsi="Tahoma" w:cs="Tahoma"/>
          <w:i/>
          <w:color w:val="212121"/>
          <w:sz w:val="24"/>
          <w:szCs w:val="24"/>
          <w:lang w:eastAsia="pl-PL"/>
        </w:rPr>
        <w:t>Organizacja opieki nad dziećmi</w:t>
      </w:r>
      <w:r>
        <w:rPr>
          <w:rFonts w:ascii="Tahoma" w:eastAsia="Times New Roman" w:hAnsi="Tahoma" w:cs="Tahoma"/>
          <w:i/>
          <w:color w:val="212121"/>
          <w:sz w:val="24"/>
          <w:szCs w:val="24"/>
          <w:lang w:eastAsia="pl-PL"/>
        </w:rPr>
        <w:t xml:space="preserve"> w czasie stanu epidemii związanej z Covid-19</w:t>
      </w:r>
      <w:r w:rsidR="00EE06ED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 xml:space="preserve"> obowiązuje od 23</w:t>
      </w:r>
      <w:r w:rsidR="00773E01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.</w:t>
      </w:r>
      <w:r w:rsidR="00EE06ED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11.</w:t>
      </w:r>
      <w:bookmarkStart w:id="1" w:name="_GoBack"/>
      <w:bookmarkEnd w:id="1"/>
      <w:r w:rsidR="00773E01">
        <w:rPr>
          <w:rFonts w:ascii="Tahoma" w:eastAsia="Times New Roman" w:hAnsi="Tahoma" w:cs="Tahoma"/>
          <w:color w:val="212121"/>
          <w:sz w:val="24"/>
          <w:szCs w:val="24"/>
          <w:lang w:eastAsia="pl-PL"/>
        </w:rPr>
        <w:t>2020r.</w:t>
      </w:r>
    </w:p>
    <w:p w:rsidR="00165002" w:rsidRDefault="00165002" w:rsidP="00165002">
      <w:pPr>
        <w:pStyle w:val="Akapitzlist"/>
        <w:shd w:val="clear" w:color="auto" w:fill="FFFFFF"/>
        <w:spacing w:after="0" w:line="276" w:lineRule="auto"/>
        <w:ind w:left="993"/>
        <w:jc w:val="both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165002" w:rsidRDefault="00165002" w:rsidP="00165002">
      <w:pPr>
        <w:pStyle w:val="Akapitzlist"/>
        <w:shd w:val="clear" w:color="auto" w:fill="FFFFFF"/>
        <w:spacing w:after="0" w:line="276" w:lineRule="auto"/>
        <w:ind w:left="993"/>
        <w:jc w:val="both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165002" w:rsidRPr="009E5753" w:rsidRDefault="00165002" w:rsidP="00165002">
      <w:pPr>
        <w:pStyle w:val="Akapitzlist"/>
        <w:shd w:val="clear" w:color="auto" w:fill="FFFFFF"/>
        <w:spacing w:after="0" w:line="276" w:lineRule="auto"/>
        <w:ind w:left="993"/>
        <w:jc w:val="both"/>
        <w:rPr>
          <w:rFonts w:ascii="Tahoma" w:eastAsia="Times New Roman" w:hAnsi="Tahoma" w:cs="Tahoma"/>
          <w:color w:val="212121"/>
          <w:sz w:val="24"/>
          <w:szCs w:val="24"/>
          <w:lang w:eastAsia="pl-PL"/>
        </w:rPr>
      </w:pPr>
    </w:p>
    <w:p w:rsidR="00B1155D" w:rsidRPr="009E5753" w:rsidRDefault="00B1155D" w:rsidP="00F43B04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1155D" w:rsidRPr="009E5753" w:rsidRDefault="00B1155D" w:rsidP="00F43B04">
      <w:pPr>
        <w:pStyle w:val="Akapitzlist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85D8D" w:rsidRPr="009E5753" w:rsidRDefault="00085D8D" w:rsidP="00F43B04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528A7" w:rsidRPr="009E5753" w:rsidRDefault="007528A7" w:rsidP="00F43B04">
      <w:pPr>
        <w:spacing w:after="0" w:line="276" w:lineRule="auto"/>
        <w:rPr>
          <w:rFonts w:ascii="Tahoma" w:hAnsi="Tahoma" w:cs="Tahoma"/>
          <w:sz w:val="24"/>
          <w:szCs w:val="24"/>
        </w:rPr>
      </w:pPr>
    </w:p>
    <w:sectPr w:rsidR="007528A7" w:rsidRPr="009E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32A"/>
    <w:multiLevelType w:val="multilevel"/>
    <w:tmpl w:val="D704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00D39"/>
    <w:multiLevelType w:val="multilevel"/>
    <w:tmpl w:val="EE8A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71786"/>
    <w:multiLevelType w:val="multilevel"/>
    <w:tmpl w:val="4634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93018"/>
    <w:multiLevelType w:val="hybridMultilevel"/>
    <w:tmpl w:val="20DAB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652A6"/>
    <w:multiLevelType w:val="multilevel"/>
    <w:tmpl w:val="CBDA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E7AF3"/>
    <w:multiLevelType w:val="hybridMultilevel"/>
    <w:tmpl w:val="18E0B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C1515"/>
    <w:multiLevelType w:val="multilevel"/>
    <w:tmpl w:val="D7C2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F5E24"/>
    <w:multiLevelType w:val="hybridMultilevel"/>
    <w:tmpl w:val="C108FC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5C54BAC"/>
    <w:multiLevelType w:val="hybridMultilevel"/>
    <w:tmpl w:val="8EAE41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480B95"/>
    <w:multiLevelType w:val="hybridMultilevel"/>
    <w:tmpl w:val="F7168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E723B"/>
    <w:multiLevelType w:val="multilevel"/>
    <w:tmpl w:val="2E84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330AA"/>
    <w:multiLevelType w:val="hybridMultilevel"/>
    <w:tmpl w:val="19DA2940"/>
    <w:lvl w:ilvl="0" w:tplc="C6BCCA3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4E5831"/>
    <w:multiLevelType w:val="hybridMultilevel"/>
    <w:tmpl w:val="47D88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EA0FCD"/>
    <w:multiLevelType w:val="hybridMultilevel"/>
    <w:tmpl w:val="B470D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5572FB"/>
    <w:multiLevelType w:val="hybridMultilevel"/>
    <w:tmpl w:val="A22E32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17534A4"/>
    <w:multiLevelType w:val="hybridMultilevel"/>
    <w:tmpl w:val="459A983A"/>
    <w:lvl w:ilvl="0" w:tplc="7CFAF12C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4B1540"/>
    <w:multiLevelType w:val="multilevel"/>
    <w:tmpl w:val="D3D6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487D9B"/>
    <w:multiLevelType w:val="multilevel"/>
    <w:tmpl w:val="EED8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CA338B"/>
    <w:multiLevelType w:val="multilevel"/>
    <w:tmpl w:val="3848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9A4E5B"/>
    <w:multiLevelType w:val="multilevel"/>
    <w:tmpl w:val="5E8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EE3526"/>
    <w:multiLevelType w:val="hybridMultilevel"/>
    <w:tmpl w:val="49BC1B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193EFE"/>
    <w:multiLevelType w:val="hybridMultilevel"/>
    <w:tmpl w:val="C108FCA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36C769C"/>
    <w:multiLevelType w:val="multilevel"/>
    <w:tmpl w:val="2CA0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455B6B"/>
    <w:multiLevelType w:val="hybridMultilevel"/>
    <w:tmpl w:val="DCFC6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21E2D"/>
    <w:multiLevelType w:val="hybridMultilevel"/>
    <w:tmpl w:val="C72ED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8E529C"/>
    <w:multiLevelType w:val="hybridMultilevel"/>
    <w:tmpl w:val="F2F408B2"/>
    <w:lvl w:ilvl="0" w:tplc="D9540D6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EB4038"/>
    <w:multiLevelType w:val="hybridMultilevel"/>
    <w:tmpl w:val="AD36A48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C4E4E14"/>
    <w:multiLevelType w:val="multilevel"/>
    <w:tmpl w:val="558A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E61688"/>
    <w:multiLevelType w:val="multilevel"/>
    <w:tmpl w:val="4E4C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646BC0"/>
    <w:multiLevelType w:val="multilevel"/>
    <w:tmpl w:val="ED9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210A8E"/>
    <w:multiLevelType w:val="hybridMultilevel"/>
    <w:tmpl w:val="11F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D1108"/>
    <w:multiLevelType w:val="multilevel"/>
    <w:tmpl w:val="345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89116F"/>
    <w:multiLevelType w:val="multilevel"/>
    <w:tmpl w:val="FACC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163204"/>
    <w:multiLevelType w:val="multilevel"/>
    <w:tmpl w:val="9766C3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907E79"/>
    <w:multiLevelType w:val="multilevel"/>
    <w:tmpl w:val="8B54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315D3"/>
    <w:multiLevelType w:val="multilevel"/>
    <w:tmpl w:val="C536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A86ABE"/>
    <w:multiLevelType w:val="multilevel"/>
    <w:tmpl w:val="B290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787C0F"/>
    <w:multiLevelType w:val="multilevel"/>
    <w:tmpl w:val="2B1C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520846"/>
    <w:multiLevelType w:val="multilevel"/>
    <w:tmpl w:val="182E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7B4D28"/>
    <w:multiLevelType w:val="multilevel"/>
    <w:tmpl w:val="870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9950FA"/>
    <w:multiLevelType w:val="multilevel"/>
    <w:tmpl w:val="36EC6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EB7AA4"/>
    <w:multiLevelType w:val="multilevel"/>
    <w:tmpl w:val="8DB2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4729E7"/>
    <w:multiLevelType w:val="multilevel"/>
    <w:tmpl w:val="8ADE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9"/>
  </w:num>
  <w:num w:numId="3">
    <w:abstractNumId w:val="32"/>
  </w:num>
  <w:num w:numId="4">
    <w:abstractNumId w:val="17"/>
  </w:num>
  <w:num w:numId="5">
    <w:abstractNumId w:val="42"/>
  </w:num>
  <w:num w:numId="6">
    <w:abstractNumId w:val="18"/>
  </w:num>
  <w:num w:numId="7">
    <w:abstractNumId w:val="6"/>
  </w:num>
  <w:num w:numId="8">
    <w:abstractNumId w:val="28"/>
  </w:num>
  <w:num w:numId="9">
    <w:abstractNumId w:val="4"/>
  </w:num>
  <w:num w:numId="10">
    <w:abstractNumId w:val="0"/>
  </w:num>
  <w:num w:numId="11">
    <w:abstractNumId w:val="22"/>
  </w:num>
  <w:num w:numId="12">
    <w:abstractNumId w:val="1"/>
  </w:num>
  <w:num w:numId="13">
    <w:abstractNumId w:val="16"/>
  </w:num>
  <w:num w:numId="14">
    <w:abstractNumId w:val="35"/>
  </w:num>
  <w:num w:numId="15">
    <w:abstractNumId w:val="2"/>
  </w:num>
  <w:num w:numId="16">
    <w:abstractNumId w:val="34"/>
  </w:num>
  <w:num w:numId="17">
    <w:abstractNumId w:val="38"/>
  </w:num>
  <w:num w:numId="18">
    <w:abstractNumId w:val="31"/>
  </w:num>
  <w:num w:numId="19">
    <w:abstractNumId w:val="27"/>
  </w:num>
  <w:num w:numId="20">
    <w:abstractNumId w:val="41"/>
  </w:num>
  <w:num w:numId="21">
    <w:abstractNumId w:val="36"/>
  </w:num>
  <w:num w:numId="22">
    <w:abstractNumId w:val="29"/>
  </w:num>
  <w:num w:numId="23">
    <w:abstractNumId w:val="10"/>
  </w:num>
  <w:num w:numId="24">
    <w:abstractNumId w:val="15"/>
  </w:num>
  <w:num w:numId="25">
    <w:abstractNumId w:val="20"/>
  </w:num>
  <w:num w:numId="26">
    <w:abstractNumId w:val="23"/>
  </w:num>
  <w:num w:numId="27">
    <w:abstractNumId w:val="14"/>
  </w:num>
  <w:num w:numId="28">
    <w:abstractNumId w:val="24"/>
  </w:num>
  <w:num w:numId="29">
    <w:abstractNumId w:val="3"/>
  </w:num>
  <w:num w:numId="30">
    <w:abstractNumId w:val="13"/>
  </w:num>
  <w:num w:numId="31">
    <w:abstractNumId w:val="30"/>
  </w:num>
  <w:num w:numId="32">
    <w:abstractNumId w:val="37"/>
  </w:num>
  <w:num w:numId="33">
    <w:abstractNumId w:val="11"/>
  </w:num>
  <w:num w:numId="34">
    <w:abstractNumId w:val="40"/>
  </w:num>
  <w:num w:numId="35">
    <w:abstractNumId w:val="26"/>
  </w:num>
  <w:num w:numId="36">
    <w:abstractNumId w:val="12"/>
  </w:num>
  <w:num w:numId="37">
    <w:abstractNumId w:val="7"/>
  </w:num>
  <w:num w:numId="38">
    <w:abstractNumId w:val="5"/>
  </w:num>
  <w:num w:numId="39">
    <w:abstractNumId w:val="8"/>
  </w:num>
  <w:num w:numId="40">
    <w:abstractNumId w:val="25"/>
  </w:num>
  <w:num w:numId="41">
    <w:abstractNumId w:val="33"/>
  </w:num>
  <w:num w:numId="42">
    <w:abstractNumId w:val="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8D"/>
    <w:rsid w:val="00070DD6"/>
    <w:rsid w:val="00085D8D"/>
    <w:rsid w:val="000918B7"/>
    <w:rsid w:val="001643CA"/>
    <w:rsid w:val="00165002"/>
    <w:rsid w:val="0019654C"/>
    <w:rsid w:val="00220EE6"/>
    <w:rsid w:val="0029501E"/>
    <w:rsid w:val="002950AB"/>
    <w:rsid w:val="002A3167"/>
    <w:rsid w:val="002C7F56"/>
    <w:rsid w:val="003073CF"/>
    <w:rsid w:val="00331882"/>
    <w:rsid w:val="003D3F5E"/>
    <w:rsid w:val="00461EB2"/>
    <w:rsid w:val="00695FF5"/>
    <w:rsid w:val="007528A7"/>
    <w:rsid w:val="00773E01"/>
    <w:rsid w:val="00826E16"/>
    <w:rsid w:val="008710DD"/>
    <w:rsid w:val="008A465E"/>
    <w:rsid w:val="0096684B"/>
    <w:rsid w:val="009E5753"/>
    <w:rsid w:val="00A9371C"/>
    <w:rsid w:val="00B1155D"/>
    <w:rsid w:val="00C3553C"/>
    <w:rsid w:val="00C517A7"/>
    <w:rsid w:val="00D40449"/>
    <w:rsid w:val="00D86782"/>
    <w:rsid w:val="00E01A4E"/>
    <w:rsid w:val="00E35E68"/>
    <w:rsid w:val="00EE06ED"/>
    <w:rsid w:val="00F107DB"/>
    <w:rsid w:val="00F26FD9"/>
    <w:rsid w:val="00F43B04"/>
    <w:rsid w:val="00F7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EFB5"/>
  <w15:chartTrackingRefBased/>
  <w15:docId w15:val="{6E784F5F-1BB9-4A7A-A059-4DE39AF4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D8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8678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74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586">
          <w:marLeft w:val="0"/>
          <w:marRight w:val="9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89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51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3121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6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2020-11-21T16:11:00Z</dcterms:created>
  <dcterms:modified xsi:type="dcterms:W3CDTF">2020-11-21T16:11:00Z</dcterms:modified>
</cp:coreProperties>
</file>